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DDEC" w14:textId="4EF5B2C2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42D79784" wp14:editId="63DC710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BEB11" w14:textId="4E700BC4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803E69" w14:textId="78DE8D0C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CD5FF0C" w14:textId="017495C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A29828" w14:textId="4A9FD9DD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F76DC2" w14:textId="2D832642" w:rsidR="00951073" w:rsidRDefault="008821E0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Toc395189547"/>
      <w:bookmarkStart w:id="1" w:name="_Toc419898941"/>
      <w:bookmarkStart w:id="2" w:name="_Toc485660418"/>
      <w:r w:rsidRPr="008821E0">
        <w:rPr>
          <w:rFonts w:ascii="Times New Roman" w:hAnsi="Times New Roman"/>
          <w:color w:val="000000" w:themeColor="text1"/>
          <w:szCs w:val="28"/>
          <w:highlight w:val="yellow"/>
          <w:lang w:val="kk-KZ"/>
        </w:rPr>
        <w:t>ПРОЕКТНАЯ ДОКУМЕНТАЦИЯ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="00E13793" w:rsidRPr="00E13793">
        <w:rPr>
          <w:rFonts w:ascii="Times New Roman" w:hAnsi="Times New Roman"/>
          <w:color w:val="000000" w:themeColor="text1"/>
          <w:szCs w:val="28"/>
        </w:rPr>
        <w:br/>
        <w:t xml:space="preserve">УЧАСТНИКА КОНКУРСА ПО 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СОВЕРШЕНСТВОВАНИЮ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ПРОЕКТНО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ГО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МЕНЕДЖМЕНТА</w:t>
      </w:r>
      <w:r w:rsidR="00E13793" w:rsidRPr="00E13793">
        <w:rPr>
          <w:rFonts w:ascii="Times New Roman" w:hAnsi="Times New Roman"/>
          <w:color w:val="000000" w:themeColor="text1"/>
          <w:szCs w:val="28"/>
        </w:rPr>
        <w:br/>
        <w:t>«</w:t>
      </w:r>
      <w:r w:rsidR="00E13793" w:rsidRPr="00E13793">
        <w:rPr>
          <w:rFonts w:ascii="Times New Roman" w:hAnsi="Times New Roman"/>
          <w:color w:val="000000" w:themeColor="text1"/>
          <w:szCs w:val="28"/>
          <w:lang w:val="en-US"/>
        </w:rPr>
        <w:t>QAZAQSTAN PROJECT MANAGEMENT AWARDS-2022</w:t>
      </w:r>
      <w:r w:rsidR="00E13793"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0"/>
      <w:bookmarkEnd w:id="1"/>
      <w:bookmarkEnd w:id="2"/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3" w:name="_Toc419898942"/>
      <w:bookmarkStart w:id="4" w:name="_Toc485660419"/>
    </w:p>
    <w:p w14:paraId="41D72215" w14:textId="709A72B8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r w:rsidRPr="00E13793">
        <w:rPr>
          <w:rFonts w:ascii="Times New Roman" w:hAnsi="Times New Roman"/>
          <w:color w:val="000000" w:themeColor="text1"/>
          <w:szCs w:val="28"/>
        </w:rPr>
        <w:t xml:space="preserve">В </w:t>
      </w:r>
      <w:r w:rsidR="000863CF">
        <w:rPr>
          <w:rFonts w:ascii="Times New Roman" w:hAnsi="Times New Roman"/>
          <w:color w:val="000000" w:themeColor="text1"/>
          <w:szCs w:val="28"/>
          <w:lang w:val="kk-KZ"/>
        </w:rPr>
        <w:t xml:space="preserve">СПЕЦИАЛЬНОЙ </w:t>
      </w:r>
      <w:r w:rsidRPr="00E13793">
        <w:rPr>
          <w:rFonts w:ascii="Times New Roman" w:hAnsi="Times New Roman"/>
          <w:color w:val="000000" w:themeColor="text1"/>
          <w:szCs w:val="28"/>
        </w:rPr>
        <w:t>НОМИНАЦИИ</w:t>
      </w:r>
      <w:bookmarkEnd w:id="3"/>
      <w:bookmarkEnd w:id="4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75436142" w14:textId="77777777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</w:p>
    <w:p w14:paraId="34F714D1" w14:textId="67DB7A25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bookmarkStart w:id="5" w:name="_Toc485660420"/>
      <w:r w:rsidRPr="00E13793">
        <w:rPr>
          <w:rFonts w:ascii="Times New Roman" w:hAnsi="Times New Roman"/>
          <w:color w:val="000000" w:themeColor="text1"/>
          <w:szCs w:val="28"/>
        </w:rPr>
        <w:t xml:space="preserve">«Лучший </w:t>
      </w:r>
      <w:r w:rsidR="000863CF">
        <w:rPr>
          <w:rFonts w:ascii="Times New Roman" w:hAnsi="Times New Roman"/>
          <w:color w:val="000000" w:themeColor="text1"/>
          <w:szCs w:val="28"/>
          <w:lang w:val="kk-KZ"/>
        </w:rPr>
        <w:t xml:space="preserve">дружественный к ребенку </w:t>
      </w:r>
      <w:r w:rsidRPr="00E13793">
        <w:rPr>
          <w:rFonts w:ascii="Times New Roman" w:hAnsi="Times New Roman"/>
          <w:color w:val="000000" w:themeColor="text1"/>
          <w:szCs w:val="28"/>
        </w:rPr>
        <w:t>проект»</w:t>
      </w:r>
      <w:bookmarkEnd w:id="5"/>
    </w:p>
    <w:p w14:paraId="05E668E0" w14:textId="77777777" w:rsidR="00E13793" w:rsidRPr="00E13793" w:rsidRDefault="00E13793" w:rsidP="00E137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20FC5" w14:textId="77777777" w:rsidR="00E13793" w:rsidRPr="00951073" w:rsidRDefault="00E13793" w:rsidP="00E13793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</w:rPr>
      </w:pPr>
      <w:bookmarkStart w:id="6" w:name="_Toc419898944"/>
      <w:bookmarkStart w:id="7" w:name="_Toc485660421"/>
      <w:r w:rsidRPr="008821E0">
        <w:rPr>
          <w:rFonts w:ascii="Times New Roman" w:hAnsi="Times New Roman"/>
          <w:b w:val="0"/>
          <w:bCs w:val="0"/>
          <w:color w:val="000000" w:themeColor="text1"/>
          <w:szCs w:val="28"/>
        </w:rPr>
        <w:t>(наименование организации – участника)</w:t>
      </w:r>
      <w:bookmarkEnd w:id="6"/>
      <w:bookmarkEnd w:id="7"/>
      <w:r w:rsidRPr="00951073">
        <w:rPr>
          <w:b w:val="0"/>
          <w:bCs w:val="0"/>
          <w:color w:val="000000" w:themeColor="text1"/>
        </w:rPr>
        <w:br/>
      </w:r>
    </w:p>
    <w:p w14:paraId="189285AD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3121CD0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1275B8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29D2EA6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6935B1" w14:textId="3108F160" w:rsidR="00E13793" w:rsidRDefault="00E13793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08511490"/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20CECF" w14:textId="79022DCB" w:rsidR="00B0640C" w:rsidRDefault="00B0640C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8"/>
    <w:p w14:paraId="6676F8B9" w14:textId="63E807AE" w:rsidR="00AF176F" w:rsidRDefault="00AF176F" w:rsidP="00AF176F">
      <w:pPr>
        <w:keepNext/>
        <w:keepLines/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E7D02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Оглавление</w:t>
      </w:r>
    </w:p>
    <w:p w14:paraId="577B7E1E" w14:textId="77777777" w:rsidR="00AF176F" w:rsidRPr="005E7D02" w:rsidRDefault="00AF176F" w:rsidP="00AF176F">
      <w:pPr>
        <w:keepNext/>
        <w:keepLines/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09D336EB" w14:textId="797C42C6" w:rsidR="00AF176F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76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Устав проекта......................................................................................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..........................</w:t>
      </w:r>
      <w:proofErr w:type="gramStart"/>
      <w:r w:rsidRPr="00AF176F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AF176F">
        <w:rPr>
          <w:rFonts w:ascii="Times New Roman" w:hAnsi="Times New Roman" w:cs="Times New Roman"/>
          <w:b/>
          <w:sz w:val="28"/>
          <w:szCs w:val="28"/>
        </w:rPr>
        <w:t>…………….……………………3</w:t>
      </w:r>
    </w:p>
    <w:p w14:paraId="3CD87BEC" w14:textId="44C9A39A" w:rsidR="00E13793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AF176F">
        <w:rPr>
          <w:rFonts w:ascii="Times New Roman" w:hAnsi="Times New Roman" w:cs="Times New Roman"/>
          <w:b/>
          <w:sz w:val="28"/>
          <w:szCs w:val="28"/>
        </w:rPr>
        <w:t xml:space="preserve">2. Матрица анализа заинтересованных сторон </w:t>
      </w:r>
      <w:proofErr w:type="gramStart"/>
      <w:r w:rsidRPr="00AF176F">
        <w:rPr>
          <w:rFonts w:ascii="Times New Roman" w:hAnsi="Times New Roman" w:cs="Times New Roman"/>
          <w:b/>
          <w:sz w:val="28"/>
          <w:szCs w:val="28"/>
        </w:rPr>
        <w:t>проекта....</w:t>
      </w:r>
      <w:proofErr w:type="gramEnd"/>
      <w:r w:rsidRPr="00AF176F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14:paraId="5E290A52" w14:textId="49308324" w:rsidR="00AF176F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AF17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Реестр рисков...................................................................................................................................................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....………………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14:paraId="5151CE67" w14:textId="1B32A64A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35C2A" w14:textId="19312EA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69BBA" w14:textId="5A20DBC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42E5" w14:textId="1462257C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4B4CE" w14:textId="2AD9038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FAEDA" w14:textId="1EE9498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A610" w14:textId="37A231EC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1E939" w14:textId="1B3D1C48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2B134" w14:textId="5504D076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E1E07" w14:textId="7C92C03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5F23A" w14:textId="248A5D89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308AA" w14:textId="1FE04EE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0CCF6" w14:textId="0003E4AB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82BCB" w14:textId="2764E304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5D0B4" w14:textId="31046D15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99F24" w14:textId="64BAD9C1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0AB5C" w14:textId="1EFAD7F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CF096" w14:textId="77777777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74119" w14:textId="51395936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0537F" w14:textId="132FF1AD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738B7" w14:textId="7A27872A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9496C" w14:textId="1D02951E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F746C" w14:textId="5CC20283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74D09" w14:textId="1BADACAF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73E9" w14:textId="01F7D980" w:rsidR="003315EF" w:rsidRP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315E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Устав проекта</w:t>
      </w:r>
    </w:p>
    <w:p w14:paraId="1C5FC54A" w14:textId="77777777" w:rsidR="003315EF" w:rsidRPr="003315EF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40"/>
        <w:gridCol w:w="10935"/>
      </w:tblGrid>
      <w:tr w:rsidR="00B0640C" w:rsidRPr="00B0640C" w14:paraId="46563197" w14:textId="77777777" w:rsidTr="003315EF">
        <w:trPr>
          <w:trHeight w:val="677"/>
        </w:trPr>
        <w:tc>
          <w:tcPr>
            <w:tcW w:w="3240" w:type="dxa"/>
            <w:shd w:val="clear" w:color="auto" w:fill="BDD6EE" w:themeFill="accent1" w:themeFillTint="66"/>
          </w:tcPr>
          <w:p w14:paraId="4E26393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0935" w:type="dxa"/>
          </w:tcPr>
          <w:p w14:paraId="2B6E6CF1" w14:textId="77777777" w:rsidR="00B0640C" w:rsidRPr="00B0640C" w:rsidRDefault="00B0640C" w:rsidP="00F0110B">
            <w:pPr>
              <w:ind w:firstLine="3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0C" w:rsidRPr="00B0640C" w14:paraId="4A46D7C3" w14:textId="77777777" w:rsidTr="003315EF">
        <w:trPr>
          <w:trHeight w:val="1012"/>
        </w:trPr>
        <w:tc>
          <w:tcPr>
            <w:tcW w:w="3240" w:type="dxa"/>
            <w:shd w:val="clear" w:color="auto" w:fill="BDD6EE" w:themeFill="accent1" w:themeFillTint="66"/>
          </w:tcPr>
          <w:p w14:paraId="73B9581A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решаемые проблемы</w:t>
            </w:r>
          </w:p>
        </w:tc>
        <w:tc>
          <w:tcPr>
            <w:tcW w:w="10935" w:type="dxa"/>
          </w:tcPr>
          <w:p w14:paraId="2875CD0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аналитические материалы, пояснительные записки, справки, презентации, проекты документов, заполненный шаблон Устава, др. - при необходимости вкладываются в архив проекта/ других компонентов портфеля во вкладке «Документы» для использования участниками проекта</w:t>
            </w:r>
          </w:p>
        </w:tc>
      </w:tr>
      <w:tr w:rsidR="00B0640C" w:rsidRPr="00B0640C" w14:paraId="6C06E1D2" w14:textId="77777777" w:rsidTr="003315EF">
        <w:trPr>
          <w:trHeight w:val="814"/>
        </w:trPr>
        <w:tc>
          <w:tcPr>
            <w:tcW w:w="3240" w:type="dxa"/>
            <w:shd w:val="clear" w:color="auto" w:fill="BDD6EE" w:themeFill="accent1" w:themeFillTint="66"/>
          </w:tcPr>
          <w:p w14:paraId="1AD02E5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реализуется в рамках</w:t>
            </w:r>
          </w:p>
        </w:tc>
        <w:tc>
          <w:tcPr>
            <w:tcW w:w="10935" w:type="dxa"/>
          </w:tcPr>
          <w:p w14:paraId="3F8F1CB8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</w:t>
            </w:r>
          </w:p>
          <w:p w14:paraId="704D998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Укажите, достижению целей какого стратегического или программного документа будет способствовать проект</w:t>
            </w:r>
          </w:p>
        </w:tc>
      </w:tr>
      <w:tr w:rsidR="00B0640C" w:rsidRPr="00B0640C" w14:paraId="153C6D15" w14:textId="77777777" w:rsidTr="003315EF">
        <w:trPr>
          <w:trHeight w:val="415"/>
        </w:trPr>
        <w:tc>
          <w:tcPr>
            <w:tcW w:w="3240" w:type="dxa"/>
            <w:shd w:val="clear" w:color="auto" w:fill="BDD6EE" w:themeFill="accent1" w:themeFillTint="66"/>
          </w:tcPr>
          <w:p w14:paraId="5F122E2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проекта</w:t>
            </w:r>
          </w:p>
          <w:p w14:paraId="57814131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5" w:type="dxa"/>
          </w:tcPr>
          <w:p w14:paraId="14AEE96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640C" w:rsidRPr="00B0640C" w14:paraId="1CFB5553" w14:textId="77777777" w:rsidTr="003315EF">
        <w:trPr>
          <w:trHeight w:val="765"/>
        </w:trPr>
        <w:tc>
          <w:tcPr>
            <w:tcW w:w="3240" w:type="dxa"/>
            <w:shd w:val="clear" w:color="auto" w:fill="BDD6EE" w:themeFill="accent1" w:themeFillTint="66"/>
          </w:tcPr>
          <w:p w14:paraId="4A318A9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завершения проекта</w:t>
            </w:r>
          </w:p>
        </w:tc>
        <w:tc>
          <w:tcPr>
            <w:tcW w:w="10935" w:type="dxa"/>
          </w:tcPr>
          <w:p w14:paraId="699F3D30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640C" w:rsidRPr="00B0640C" w14:paraId="1AEB4F22" w14:textId="77777777" w:rsidTr="003315EF">
        <w:trPr>
          <w:trHeight w:val="813"/>
        </w:trPr>
        <w:tc>
          <w:tcPr>
            <w:tcW w:w="3240" w:type="dxa"/>
            <w:shd w:val="clear" w:color="auto" w:fill="BDD6EE" w:themeFill="accent1" w:themeFillTint="66"/>
          </w:tcPr>
          <w:p w14:paraId="7105006E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</w:t>
            </w:r>
          </w:p>
        </w:tc>
        <w:tc>
          <w:tcPr>
            <w:tcW w:w="10935" w:type="dxa"/>
          </w:tcPr>
          <w:p w14:paraId="67EE6D6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40E7E28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ФИО Инициатора (конкретное физическое лицо, которое инициировало проект)</w:t>
            </w:r>
          </w:p>
        </w:tc>
      </w:tr>
      <w:tr w:rsidR="00B0640C" w:rsidRPr="00B0640C" w14:paraId="7AEAC14E" w14:textId="77777777" w:rsidTr="003315EF">
        <w:trPr>
          <w:trHeight w:val="838"/>
        </w:trPr>
        <w:tc>
          <w:tcPr>
            <w:tcW w:w="3240" w:type="dxa"/>
            <w:shd w:val="clear" w:color="auto" w:fill="BDD6EE" w:themeFill="accent1" w:themeFillTint="66"/>
          </w:tcPr>
          <w:p w14:paraId="50479442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разработчиков проекта</w:t>
            </w:r>
          </w:p>
        </w:tc>
        <w:tc>
          <w:tcPr>
            <w:tcW w:w="10935" w:type="dxa"/>
          </w:tcPr>
          <w:p w14:paraId="650F77B3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FF20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6AA5EFBB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ФИО 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разработчиков проекта</w:t>
            </w:r>
          </w:p>
        </w:tc>
      </w:tr>
      <w:tr w:rsidR="00B0640C" w:rsidRPr="00B0640C" w14:paraId="39812215" w14:textId="77777777" w:rsidTr="003315EF">
        <w:trPr>
          <w:trHeight w:val="1417"/>
        </w:trPr>
        <w:tc>
          <w:tcPr>
            <w:tcW w:w="3240" w:type="dxa"/>
            <w:shd w:val="clear" w:color="auto" w:fill="BDD6EE" w:themeFill="accent1" w:themeFillTint="66"/>
          </w:tcPr>
          <w:p w14:paraId="1B06CE8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Спонсор проекта</w:t>
            </w:r>
          </w:p>
        </w:tc>
        <w:tc>
          <w:tcPr>
            <w:tcW w:w="10935" w:type="dxa"/>
          </w:tcPr>
          <w:p w14:paraId="6F2D571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397430CE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Спонсора проекта (как правило, должностное лицо, принимающее основные </w:t>
            </w:r>
            <w:proofErr w:type="spellStart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верхнеуровневые</w:t>
            </w:r>
            <w:proofErr w:type="spellEnd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решения, обеспечивающее организационную поддержку команде проекта, акцептирующее старт и завершение проекта, принимающее решение о выделении бюджета для реализации проекта)</w:t>
            </w:r>
          </w:p>
        </w:tc>
      </w:tr>
      <w:tr w:rsidR="00B0640C" w:rsidRPr="00B0640C" w14:paraId="66FA1676" w14:textId="77777777" w:rsidTr="003315EF">
        <w:trPr>
          <w:trHeight w:val="970"/>
        </w:trPr>
        <w:tc>
          <w:tcPr>
            <w:tcW w:w="3240" w:type="dxa"/>
            <w:shd w:val="clear" w:color="auto" w:fill="BDD6EE" w:themeFill="accent1" w:themeFillTint="66"/>
          </w:tcPr>
          <w:p w14:paraId="2A0551E7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10935" w:type="dxa"/>
          </w:tcPr>
          <w:p w14:paraId="2923CF5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5DD59D22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Заказчика (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правило, лицо, обеспечивающее проект ресурсами, формирующее основные требования к проекту, принимающее результаты проекта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0640C" w:rsidRPr="00B0640C" w14:paraId="49CD5304" w14:textId="77777777" w:rsidTr="003315EF">
        <w:trPr>
          <w:trHeight w:val="1353"/>
        </w:trPr>
        <w:tc>
          <w:tcPr>
            <w:tcW w:w="3240" w:type="dxa"/>
            <w:shd w:val="clear" w:color="auto" w:fill="BDD6EE" w:themeFill="accent1" w:themeFillTint="66"/>
          </w:tcPr>
          <w:p w14:paraId="233CA96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Руководитель проекта</w:t>
            </w:r>
          </w:p>
        </w:tc>
        <w:tc>
          <w:tcPr>
            <w:tcW w:w="10935" w:type="dxa"/>
          </w:tcPr>
          <w:p w14:paraId="693B838C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B32755E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Лицо, управляющее работами проекта и отвечающее за получение результатов проекта</w:t>
            </w:r>
          </w:p>
        </w:tc>
      </w:tr>
      <w:tr w:rsidR="00B0640C" w:rsidRPr="00B0640C" w14:paraId="78B4D0A6" w14:textId="77777777" w:rsidTr="003315EF">
        <w:trPr>
          <w:trHeight w:val="1359"/>
        </w:trPr>
        <w:tc>
          <w:tcPr>
            <w:tcW w:w="3240" w:type="dxa"/>
            <w:shd w:val="clear" w:color="auto" w:fill="BDD6EE" w:themeFill="accent1" w:themeFillTint="66"/>
          </w:tcPr>
          <w:p w14:paraId="64F69F4F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0935" w:type="dxa"/>
          </w:tcPr>
          <w:p w14:paraId="644A984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</w:t>
            </w:r>
          </w:p>
          <w:p w14:paraId="1CBFC77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SMART-Цель (конкретная, измеримая, достижимая, актуальная, с конкретным сроком достижения). Для длительных проектов допускается формулирование промежуточных целей для каждого этапа проекта.</w:t>
            </w:r>
          </w:p>
          <w:p w14:paraId="0452D4A8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Пример: Строительство в селе Х мини-футбольного поля площадью 800 кв. м. к 15 июня 2022 года</w:t>
            </w:r>
          </w:p>
        </w:tc>
      </w:tr>
      <w:tr w:rsidR="00B0640C" w:rsidRPr="00B0640C" w14:paraId="67F1B66E" w14:textId="77777777" w:rsidTr="003315EF">
        <w:trPr>
          <w:trHeight w:val="2677"/>
        </w:trPr>
        <w:tc>
          <w:tcPr>
            <w:tcW w:w="3240" w:type="dxa"/>
            <w:shd w:val="clear" w:color="auto" w:fill="BDD6EE" w:themeFill="accent1" w:themeFillTint="66"/>
          </w:tcPr>
          <w:p w14:paraId="4BB5632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ключевые даты (вехи) проекта</w:t>
            </w:r>
          </w:p>
        </w:tc>
        <w:tc>
          <w:tcPr>
            <w:tcW w:w="10935" w:type="dxa"/>
          </w:tcPr>
          <w:p w14:paraId="08AA53F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09651C48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ключевые задачи (в рамках каждой вехи проекта, как правило, 3-4 задачи). </w:t>
            </w:r>
          </w:p>
          <w:p w14:paraId="06FAA3F1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(Веха - контрольные точки в управлении проектом, значимый, ключевой момент, например переход на новую стадию, новый этап в ходе выполнения проекта. Как правило, с этим моментом связано завершение какого-либо ключевого мероприятия, подписание важных документов или любые другие значительные действия, предусмотренные планом проекта.</w:t>
            </w:r>
          </w:p>
          <w:p w14:paraId="5870075A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Вехи формулируются после выполнения процесса определения содержания проекта. Достижение каждой вехи должно подтверждаться соответствующим документом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CD6E76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Вехи проекта используются для анализа достижения конечных и промежуточных результатов проекта, и сроков их выполнения</w:t>
            </w:r>
          </w:p>
          <w:p w14:paraId="6AB909E9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9" w:name="_GoBack"/>
            <w:bookmarkEnd w:id="9"/>
          </w:p>
          <w:p w14:paraId="57BE1B1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1</w:t>
            </w:r>
          </w:p>
          <w:p w14:paraId="33222D54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2</w:t>
            </w:r>
          </w:p>
          <w:p w14:paraId="4131BF8A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3</w:t>
            </w:r>
          </w:p>
          <w:p w14:paraId="2C8DEAAC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1</w:t>
            </w:r>
          </w:p>
          <w:p w14:paraId="5B70A4A5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4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Задача 5</w:t>
            </w:r>
          </w:p>
          <w:p w14:paraId="0B6937D2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6</w:t>
            </w:r>
          </w:p>
          <w:p w14:paraId="5E8F19A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2</w:t>
            </w:r>
          </w:p>
          <w:p w14:paraId="32D7F582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Задача 7</w:t>
            </w:r>
          </w:p>
          <w:p w14:paraId="21F24DE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8</w:t>
            </w:r>
          </w:p>
          <w:p w14:paraId="67A349F1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9</w:t>
            </w:r>
          </w:p>
          <w:p w14:paraId="7E589723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10</w:t>
            </w:r>
          </w:p>
          <w:p w14:paraId="27AB0BD5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3</w:t>
            </w:r>
          </w:p>
        </w:tc>
      </w:tr>
      <w:tr w:rsidR="00B0640C" w:rsidRPr="00B0640C" w14:paraId="3A802B63" w14:textId="77777777" w:rsidTr="003315EF">
        <w:trPr>
          <w:trHeight w:val="559"/>
        </w:trPr>
        <w:tc>
          <w:tcPr>
            <w:tcW w:w="3240" w:type="dxa"/>
            <w:shd w:val="clear" w:color="auto" w:fill="BDD6EE" w:themeFill="accent1" w:themeFillTint="66"/>
          </w:tcPr>
          <w:p w14:paraId="3EF081D0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10935" w:type="dxa"/>
          </w:tcPr>
          <w:p w14:paraId="2BB0D8F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Укажите, что именно (какой объект, услуга, благо) будет создано в рамках проекта</w:t>
            </w:r>
          </w:p>
        </w:tc>
      </w:tr>
      <w:tr w:rsidR="00B0640C" w:rsidRPr="00B0640C" w14:paraId="475940D8" w14:textId="77777777" w:rsidTr="003315EF">
        <w:trPr>
          <w:trHeight w:val="681"/>
        </w:trPr>
        <w:tc>
          <w:tcPr>
            <w:tcW w:w="3240" w:type="dxa"/>
            <w:shd w:val="clear" w:color="auto" w:fill="BDD6EE" w:themeFill="accent1" w:themeFillTint="66"/>
          </w:tcPr>
          <w:p w14:paraId="620D3C85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успеха, индикаторы и показатели проекта</w:t>
            </w:r>
          </w:p>
        </w:tc>
        <w:tc>
          <w:tcPr>
            <w:tcW w:w="10935" w:type="dxa"/>
          </w:tcPr>
          <w:p w14:paraId="30D7A61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</w:t>
            </w:r>
          </w:p>
          <w:p w14:paraId="5C0A954B" w14:textId="77777777" w:rsidR="00B0640C" w:rsidRPr="00B0640C" w:rsidRDefault="00B0640C" w:rsidP="00F0110B">
            <w:pPr>
              <w:pStyle w:val="a7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B0640C">
              <w:rPr>
                <w:i/>
                <w:iCs/>
                <w:sz w:val="28"/>
                <w:szCs w:val="28"/>
              </w:rPr>
              <w:t xml:space="preserve">Определите, на основе каких критериев вы будете делать выводы о том, является ли проект успешным и достиг ли он своей цели. Желательно в этих целях использовать количественно измеримые показатели (экономический эффект, который планируется получить, уровень </w:t>
            </w:r>
            <w:proofErr w:type="spellStart"/>
            <w:r w:rsidRPr="00B0640C">
              <w:rPr>
                <w:i/>
                <w:iCs/>
                <w:sz w:val="28"/>
                <w:szCs w:val="28"/>
              </w:rPr>
              <w:t>удовлетворенности</w:t>
            </w:r>
            <w:proofErr w:type="spellEnd"/>
            <w:r w:rsidRPr="00B0640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640C">
              <w:rPr>
                <w:i/>
                <w:iCs/>
                <w:sz w:val="28"/>
                <w:szCs w:val="28"/>
              </w:rPr>
              <w:t>благополучателей</w:t>
            </w:r>
            <w:proofErr w:type="spellEnd"/>
            <w:r w:rsidRPr="00B0640C">
              <w:rPr>
                <w:i/>
                <w:iCs/>
                <w:sz w:val="28"/>
                <w:szCs w:val="28"/>
              </w:rPr>
              <w:t xml:space="preserve"> и </w:t>
            </w:r>
            <w:proofErr w:type="gramStart"/>
            <w:r w:rsidRPr="00B0640C">
              <w:rPr>
                <w:i/>
                <w:iCs/>
                <w:sz w:val="28"/>
                <w:szCs w:val="28"/>
              </w:rPr>
              <w:t>т.п.</w:t>
            </w:r>
            <w:proofErr w:type="gramEnd"/>
            <w:r w:rsidRPr="00B0640C">
              <w:rPr>
                <w:i/>
                <w:iCs/>
                <w:sz w:val="28"/>
                <w:szCs w:val="28"/>
              </w:rPr>
              <w:t>).</w:t>
            </w:r>
          </w:p>
          <w:p w14:paraId="1D0E4427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Приведите не менее 1 критерия успеха и не менее 2 целевых индикаторов. Пример: «Доля взрослого населения села, регулярно занимающегося физической культурой и спортом, выросла до …%», «Уровень заболеваемости ОРВИ в селе снижен на …</w:t>
            </w:r>
          </w:p>
        </w:tc>
      </w:tr>
      <w:tr w:rsidR="00B0640C" w:rsidRPr="00B0640C" w14:paraId="71FA1D4E" w14:textId="77777777" w:rsidTr="003315EF">
        <w:trPr>
          <w:trHeight w:val="940"/>
        </w:trPr>
        <w:tc>
          <w:tcPr>
            <w:tcW w:w="3240" w:type="dxa"/>
            <w:shd w:val="clear" w:color="auto" w:fill="BDD6EE" w:themeFill="accent1" w:themeFillTint="66"/>
          </w:tcPr>
          <w:p w14:paraId="46196C8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Заинтересованные стороны проекта</w:t>
            </w:r>
          </w:p>
        </w:tc>
        <w:tc>
          <w:tcPr>
            <w:tcW w:w="10935" w:type="dxa"/>
          </w:tcPr>
          <w:p w14:paraId="5865F4AD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5A68651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Перечислите основные стороны, заинтересованные в успешной реализации проекта (со знаком «+») либо препятствующие его реализации (со знаком «-»)</w:t>
            </w:r>
          </w:p>
        </w:tc>
      </w:tr>
      <w:tr w:rsidR="00B0640C" w:rsidRPr="00B0640C" w14:paraId="387F902A" w14:textId="77777777" w:rsidTr="003315EF">
        <w:trPr>
          <w:trHeight w:val="2556"/>
        </w:trPr>
        <w:tc>
          <w:tcPr>
            <w:tcW w:w="3240" w:type="dxa"/>
            <w:shd w:val="clear" w:color="auto" w:fill="BDD6EE" w:themeFill="accent1" w:themeFillTint="66"/>
          </w:tcPr>
          <w:p w14:paraId="23433B4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Допущения проекта:</w:t>
            </w:r>
          </w:p>
          <w:p w14:paraId="654551FA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срокам;</w:t>
            </w:r>
          </w:p>
          <w:p w14:paraId="2F66DF7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стоимости;</w:t>
            </w:r>
          </w:p>
          <w:p w14:paraId="189733BE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ресурсам.</w:t>
            </w:r>
          </w:p>
        </w:tc>
        <w:tc>
          <w:tcPr>
            <w:tcW w:w="10935" w:type="dxa"/>
          </w:tcPr>
          <w:p w14:paraId="7BA8C84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1517435A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Укажите допущения проекта, </w:t>
            </w:r>
            <w:proofErr w:type="gramStart"/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т.е.</w:t>
            </w:r>
            <w:proofErr w:type="gramEnd"/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ваши гипотезы, предположения о том, какой будет окружающая среда проекта, на основе которой проект планируется. Допущения – это факторы, которые принимаются как верные, реальные или определенными без предоставления доказательств и без демонстрации. Допущение обуславливают риски проекта. Рассуждения о допущениях можно строить в формате «допустим, что…», «а что, если…». Например, при планировании приобретения товаров в рамках проекта вы можете допущение сформулировать как «В течение периода реализации проекта стоимость материалов повысится не более чем на 30%».</w:t>
            </w:r>
          </w:p>
        </w:tc>
      </w:tr>
      <w:tr w:rsidR="00B0640C" w:rsidRPr="00B0640C" w14:paraId="2875E6CA" w14:textId="77777777" w:rsidTr="003315EF">
        <w:trPr>
          <w:trHeight w:val="1544"/>
        </w:trPr>
        <w:tc>
          <w:tcPr>
            <w:tcW w:w="3240" w:type="dxa"/>
            <w:shd w:val="clear" w:color="auto" w:fill="BDD6EE" w:themeFill="accent1" w:themeFillTint="66"/>
          </w:tcPr>
          <w:p w14:paraId="10CA652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Ограничения проекта</w:t>
            </w:r>
          </w:p>
          <w:p w14:paraId="3F96CD4D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срокам;</w:t>
            </w:r>
          </w:p>
          <w:p w14:paraId="174ED7C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стоимости;</w:t>
            </w:r>
          </w:p>
          <w:p w14:paraId="46B951E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содержанию.</w:t>
            </w:r>
          </w:p>
        </w:tc>
        <w:tc>
          <w:tcPr>
            <w:tcW w:w="10935" w:type="dxa"/>
          </w:tcPr>
          <w:p w14:paraId="4E87C583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49B10E14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Опишите </w:t>
            </w:r>
            <w:r w:rsidRPr="00B06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ограничения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которые лимитируют возможности команды проекта. Наиболее </w:t>
            </w:r>
            <w:proofErr w:type="spellStart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распространенные</w:t>
            </w:r>
            <w:proofErr w:type="spellEnd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ограничения — это сроки, стоимость, содержание (объем), соблюдение НПА, каждое из которых влияет на качество. Всё, что влияет на способность команды проекта выполнять работу или диктует условия проекта, рассматриваются как ограничения</w:t>
            </w:r>
          </w:p>
        </w:tc>
      </w:tr>
      <w:tr w:rsidR="00B0640C" w:rsidRPr="00B0640C" w14:paraId="34F2FEC9" w14:textId="77777777" w:rsidTr="003315EF">
        <w:trPr>
          <w:trHeight w:val="1962"/>
        </w:trPr>
        <w:tc>
          <w:tcPr>
            <w:tcW w:w="3240" w:type="dxa"/>
            <w:shd w:val="clear" w:color="auto" w:fill="BDD6EE" w:themeFill="accent1" w:themeFillTint="66"/>
          </w:tcPr>
          <w:p w14:paraId="4E239ED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Риски</w:t>
            </w:r>
          </w:p>
        </w:tc>
        <w:tc>
          <w:tcPr>
            <w:tcW w:w="10935" w:type="dxa"/>
          </w:tcPr>
          <w:p w14:paraId="47914E3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2C72389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 ключевые риски, выявленные на стадии инициации проекта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. На этапе планирования необходимо идентифицировать все риски проекта и составить план реагирования в случае наступления рисковых событий (при необходимости для этого в Проекте активируется модуль «Управление рисками»). Постоянно в течение реализации проекта необходимо мониторить и управлять рисками. Примеры рисков: технологические, финансовые административные, институциональные</w:t>
            </w:r>
          </w:p>
        </w:tc>
      </w:tr>
      <w:tr w:rsidR="00B0640C" w:rsidRPr="00B0640C" w14:paraId="651A2527" w14:textId="77777777" w:rsidTr="003315EF">
        <w:trPr>
          <w:trHeight w:val="984"/>
        </w:trPr>
        <w:tc>
          <w:tcPr>
            <w:tcW w:w="3240" w:type="dxa"/>
            <w:shd w:val="clear" w:color="auto" w:fill="BDD6EE" w:themeFill="accent1" w:themeFillTint="66"/>
          </w:tcPr>
          <w:p w14:paraId="69252262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стоимость проекта</w:t>
            </w:r>
          </w:p>
        </w:tc>
        <w:tc>
          <w:tcPr>
            <w:tcW w:w="10935" w:type="dxa"/>
          </w:tcPr>
          <w:p w14:paraId="50A500BD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601CE" w14:textId="705C7FD0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A04E64" w14:textId="4BEC27AC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BAC70E" w14:textId="41732832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D9E445" w14:textId="371730AA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B2BE81" w14:textId="57431F0C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0AF470" w14:textId="505047CD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DF5884" w14:textId="3D53A003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C2E67AF" w14:textId="2B4C8130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04D565" w14:textId="217B5E0F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D41B2D" w14:textId="282349E4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D680AC" w14:textId="7C13464F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7D4069" w14:textId="021CAB6E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E93FAE" w14:textId="2F3CA9D7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4C6D5B" w14:textId="77777777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20E148" w14:textId="2C06E331" w:rsidR="003315EF" w:rsidRP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315E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Матрица анализа заинтересованных сторон проекта</w:t>
      </w:r>
    </w:p>
    <w:p w14:paraId="1F468B58" w14:textId="77777777" w:rsidR="003315EF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417"/>
        <w:gridCol w:w="3260"/>
        <w:gridCol w:w="2268"/>
        <w:gridCol w:w="1843"/>
      </w:tblGrid>
      <w:tr w:rsidR="003315EF" w:rsidRPr="003315EF" w14:paraId="2D6E845C" w14:textId="77777777" w:rsidTr="003315EF">
        <w:trPr>
          <w:cantSplit/>
          <w:trHeight w:val="1562"/>
          <w:jc w:val="center"/>
        </w:trPr>
        <w:tc>
          <w:tcPr>
            <w:tcW w:w="562" w:type="dxa"/>
            <w:shd w:val="clear" w:color="auto" w:fill="F7CAAC" w:themeFill="accent2" w:themeFillTint="66"/>
          </w:tcPr>
          <w:p w14:paraId="3C885887" w14:textId="77777777" w:rsidR="003315EF" w:rsidRPr="003315EF" w:rsidRDefault="003315EF" w:rsidP="0033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55B912A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Заинтересованная сторона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80D61D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(поддержка, противостояние)</w:t>
            </w:r>
          </w:p>
          <w:p w14:paraId="746E5DE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От -100 до +100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9152BA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Влияние</w:t>
            </w:r>
          </w:p>
          <w:p w14:paraId="4C3788B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0 до 100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983D9E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 заинтересованной стороны от проекта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24B201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 проекта от заинтересованной стороны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71B4D3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управления</w:t>
            </w:r>
          </w:p>
        </w:tc>
      </w:tr>
      <w:tr w:rsidR="003315EF" w:rsidRPr="003315EF" w14:paraId="6506B4E5" w14:textId="77777777" w:rsidTr="003315EF">
        <w:trPr>
          <w:jc w:val="center"/>
        </w:trPr>
        <w:tc>
          <w:tcPr>
            <w:tcW w:w="562" w:type="dxa"/>
          </w:tcPr>
          <w:p w14:paraId="03D8928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67A9F2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938B85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005CB2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94EC12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D54BAEC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693F40F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15EF" w:rsidRPr="003315EF" w14:paraId="558D3B80" w14:textId="77777777" w:rsidTr="003315EF">
        <w:trPr>
          <w:jc w:val="center"/>
        </w:trPr>
        <w:tc>
          <w:tcPr>
            <w:tcW w:w="562" w:type="dxa"/>
          </w:tcPr>
          <w:p w14:paraId="4D56A00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F467A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A75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64C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A44F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A5932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0BE31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13B69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513C9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0544E7B4" w14:textId="77777777" w:rsidTr="003315EF">
        <w:trPr>
          <w:jc w:val="center"/>
        </w:trPr>
        <w:tc>
          <w:tcPr>
            <w:tcW w:w="562" w:type="dxa"/>
          </w:tcPr>
          <w:p w14:paraId="2630798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B2728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4E07A0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B59E2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82236D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95E8D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1224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04675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C424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6BF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7B0EA58C" w14:textId="77777777" w:rsidTr="003315EF">
        <w:trPr>
          <w:jc w:val="center"/>
        </w:trPr>
        <w:tc>
          <w:tcPr>
            <w:tcW w:w="562" w:type="dxa"/>
          </w:tcPr>
          <w:p w14:paraId="3F798E2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4E422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4BEA65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6BE89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C63EF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6A9BC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E688B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17BE8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4359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92D8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C8E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0450C23E" w14:textId="77777777" w:rsidTr="003315EF">
        <w:trPr>
          <w:jc w:val="center"/>
        </w:trPr>
        <w:tc>
          <w:tcPr>
            <w:tcW w:w="562" w:type="dxa"/>
          </w:tcPr>
          <w:p w14:paraId="7BF1DA1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48129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FE4F9F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41710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99494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9DADD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230B0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6A605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D97F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630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DE7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36B21123" w14:textId="77777777" w:rsidTr="003315EF">
        <w:trPr>
          <w:jc w:val="center"/>
        </w:trPr>
        <w:tc>
          <w:tcPr>
            <w:tcW w:w="562" w:type="dxa"/>
          </w:tcPr>
          <w:p w14:paraId="293888C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E44CB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F6C6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DC11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7599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8401F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4B330D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F22B8C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7D920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58975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0DE921" w14:textId="200C0424" w:rsidR="003315EF" w:rsidRDefault="003315EF" w:rsidP="00331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807A8E1" w14:textId="28E68460" w:rsidR="003315EF" w:rsidRDefault="003315EF" w:rsidP="00331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2E71190A" w14:textId="7DC70C21" w:rsid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15E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Реестр рисков</w:t>
      </w:r>
    </w:p>
    <w:p w14:paraId="49A53B21" w14:textId="77777777" w:rsidR="00552FC7" w:rsidRPr="00552FC7" w:rsidRDefault="00552FC7" w:rsidP="00552F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36" w:type="dxa"/>
        <w:tblInd w:w="-176" w:type="dxa"/>
        <w:tblLook w:val="04A0" w:firstRow="1" w:lastRow="0" w:firstColumn="1" w:lastColumn="0" w:noHBand="0" w:noVBand="1"/>
      </w:tblPr>
      <w:tblGrid>
        <w:gridCol w:w="2658"/>
        <w:gridCol w:w="1786"/>
        <w:gridCol w:w="1707"/>
        <w:gridCol w:w="1947"/>
        <w:gridCol w:w="3062"/>
        <w:gridCol w:w="3576"/>
      </w:tblGrid>
      <w:tr w:rsidR="00552FC7" w:rsidRPr="002B5AFF" w14:paraId="3077816A" w14:textId="77777777" w:rsidTr="00F0110B">
        <w:tc>
          <w:tcPr>
            <w:tcW w:w="2658" w:type="dxa"/>
          </w:tcPr>
          <w:p w14:paraId="62DA38BA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Описание риска</w:t>
            </w:r>
          </w:p>
        </w:tc>
        <w:tc>
          <w:tcPr>
            <w:tcW w:w="1786" w:type="dxa"/>
          </w:tcPr>
          <w:p w14:paraId="68BF2C4E" w14:textId="77777777" w:rsidR="00552FC7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Последствия</w:t>
            </w:r>
          </w:p>
          <w:p w14:paraId="0913AC64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707" w:type="dxa"/>
          </w:tcPr>
          <w:p w14:paraId="52C93C10" w14:textId="77777777" w:rsidR="00552FC7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Вероятность</w:t>
            </w:r>
          </w:p>
          <w:p w14:paraId="0D121373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947" w:type="dxa"/>
          </w:tcPr>
          <w:p w14:paraId="0980C9E5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оценка риска</w:t>
            </w:r>
          </w:p>
        </w:tc>
        <w:tc>
          <w:tcPr>
            <w:tcW w:w="3062" w:type="dxa"/>
          </w:tcPr>
          <w:p w14:paraId="2CCE02A0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риска</w:t>
            </w:r>
          </w:p>
        </w:tc>
        <w:tc>
          <w:tcPr>
            <w:tcW w:w="3576" w:type="dxa"/>
          </w:tcPr>
          <w:p w14:paraId="764782F2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Стратегия управления рисками</w:t>
            </w:r>
          </w:p>
        </w:tc>
      </w:tr>
      <w:tr w:rsidR="00552FC7" w:rsidRPr="00AE229C" w14:paraId="5C3DC328" w14:textId="77777777" w:rsidTr="00F0110B">
        <w:tc>
          <w:tcPr>
            <w:tcW w:w="2658" w:type="dxa"/>
          </w:tcPr>
          <w:p w14:paraId="73AC90F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3E41CB7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7D285525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0F576B6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27BEE9F7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6222630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45E6295C" w14:textId="77777777" w:rsidTr="00F0110B">
        <w:tc>
          <w:tcPr>
            <w:tcW w:w="2658" w:type="dxa"/>
          </w:tcPr>
          <w:p w14:paraId="4874B78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40B1F31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05C7778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5042068E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1002677B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474890C1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15723982" w14:textId="77777777" w:rsidTr="00F0110B">
        <w:tc>
          <w:tcPr>
            <w:tcW w:w="2658" w:type="dxa"/>
          </w:tcPr>
          <w:p w14:paraId="29CD81D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4BFA0F2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53236DE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113B4B79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2ACB28A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4EE3D51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643FDF3C" w14:textId="77777777" w:rsidTr="00F0110B">
        <w:tc>
          <w:tcPr>
            <w:tcW w:w="2658" w:type="dxa"/>
          </w:tcPr>
          <w:p w14:paraId="5A14F08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705BCBF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0CABF48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3BCFE0C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30EF7CC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6E91A3A5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39AB7F40" w14:textId="77777777" w:rsidTr="00F0110B">
        <w:tc>
          <w:tcPr>
            <w:tcW w:w="2658" w:type="dxa"/>
          </w:tcPr>
          <w:p w14:paraId="0163E907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70EF580E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2911F8D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31850B5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58107593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0A7B5D0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153335D2" w14:textId="77777777" w:rsidTr="00F0110B">
        <w:tc>
          <w:tcPr>
            <w:tcW w:w="2658" w:type="dxa"/>
          </w:tcPr>
          <w:p w14:paraId="033D813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6992A89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3A5B917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65E93BF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3FADEDC9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0E88125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8A479F3" w14:textId="77777777" w:rsidR="00552FC7" w:rsidRPr="00552FC7" w:rsidRDefault="00552FC7" w:rsidP="00552FC7">
      <w:pPr>
        <w:rPr>
          <w:rFonts w:ascii="Times New Roman" w:hAnsi="Times New Roman" w:cs="Times New Roman"/>
          <w:sz w:val="24"/>
          <w:szCs w:val="28"/>
        </w:rPr>
      </w:pPr>
    </w:p>
    <w:p w14:paraId="58294B6B" w14:textId="77777777" w:rsidR="00552FC7" w:rsidRPr="00552FC7" w:rsidRDefault="00552FC7" w:rsidP="00552FC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52FC7" w:rsidRPr="00552FC7" w:rsidSect="00B0640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8E8"/>
    <w:multiLevelType w:val="multilevel"/>
    <w:tmpl w:val="6FF8D9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3167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66D"/>
    <w:multiLevelType w:val="hybridMultilevel"/>
    <w:tmpl w:val="D7F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E3C"/>
    <w:multiLevelType w:val="hybridMultilevel"/>
    <w:tmpl w:val="D610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2829"/>
    <w:multiLevelType w:val="multilevel"/>
    <w:tmpl w:val="EC480B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5816AD3"/>
    <w:multiLevelType w:val="multilevel"/>
    <w:tmpl w:val="F1CCC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6AB7E30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01FE"/>
    <w:multiLevelType w:val="multilevel"/>
    <w:tmpl w:val="39EA4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863CF"/>
    <w:rsid w:val="0010795B"/>
    <w:rsid w:val="00150076"/>
    <w:rsid w:val="00170209"/>
    <w:rsid w:val="00183342"/>
    <w:rsid w:val="001938E8"/>
    <w:rsid w:val="00215A59"/>
    <w:rsid w:val="002354F2"/>
    <w:rsid w:val="002F04B9"/>
    <w:rsid w:val="003315EF"/>
    <w:rsid w:val="00361B2B"/>
    <w:rsid w:val="00364E94"/>
    <w:rsid w:val="003853AB"/>
    <w:rsid w:val="003A62DC"/>
    <w:rsid w:val="004022A7"/>
    <w:rsid w:val="0043175A"/>
    <w:rsid w:val="004A102D"/>
    <w:rsid w:val="004E0A53"/>
    <w:rsid w:val="00515F4D"/>
    <w:rsid w:val="005175ED"/>
    <w:rsid w:val="0054083F"/>
    <w:rsid w:val="00552FC7"/>
    <w:rsid w:val="00685D1E"/>
    <w:rsid w:val="006B5D87"/>
    <w:rsid w:val="00717FB4"/>
    <w:rsid w:val="0079347E"/>
    <w:rsid w:val="007D2AE2"/>
    <w:rsid w:val="007D3A5A"/>
    <w:rsid w:val="008018BC"/>
    <w:rsid w:val="008236DF"/>
    <w:rsid w:val="00844982"/>
    <w:rsid w:val="008821E0"/>
    <w:rsid w:val="008945A8"/>
    <w:rsid w:val="008E2DBD"/>
    <w:rsid w:val="008E4220"/>
    <w:rsid w:val="008F15F4"/>
    <w:rsid w:val="00904599"/>
    <w:rsid w:val="00912604"/>
    <w:rsid w:val="00951073"/>
    <w:rsid w:val="00965FE3"/>
    <w:rsid w:val="00984E6E"/>
    <w:rsid w:val="009C20EC"/>
    <w:rsid w:val="009D1B6F"/>
    <w:rsid w:val="009E3F51"/>
    <w:rsid w:val="00A6461C"/>
    <w:rsid w:val="00AC3E49"/>
    <w:rsid w:val="00AF176F"/>
    <w:rsid w:val="00B0640C"/>
    <w:rsid w:val="00B14D1A"/>
    <w:rsid w:val="00B23BC6"/>
    <w:rsid w:val="00B26C23"/>
    <w:rsid w:val="00B61CBF"/>
    <w:rsid w:val="00B808E9"/>
    <w:rsid w:val="00B85CBE"/>
    <w:rsid w:val="00B957D2"/>
    <w:rsid w:val="00C037BF"/>
    <w:rsid w:val="00C04CD7"/>
    <w:rsid w:val="00C17B35"/>
    <w:rsid w:val="00C209E9"/>
    <w:rsid w:val="00C80832"/>
    <w:rsid w:val="00C8217F"/>
    <w:rsid w:val="00D6122F"/>
    <w:rsid w:val="00D75F3D"/>
    <w:rsid w:val="00DA2A2E"/>
    <w:rsid w:val="00DC2A72"/>
    <w:rsid w:val="00E13793"/>
    <w:rsid w:val="00E359E6"/>
    <w:rsid w:val="00EE1543"/>
    <w:rsid w:val="00F64564"/>
    <w:rsid w:val="00F65B6D"/>
    <w:rsid w:val="00F95840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243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93"/>
    <w:pPr>
      <w:keepNext/>
      <w:keepLines/>
      <w:numPr>
        <w:numId w:val="4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793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793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93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93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93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93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93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93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793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1379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79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793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793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3793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3793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37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37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0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8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Гульжан Ауданбай</cp:lastModifiedBy>
  <cp:revision>45</cp:revision>
  <cp:lastPrinted>2022-07-12T03:15:00Z</cp:lastPrinted>
  <dcterms:created xsi:type="dcterms:W3CDTF">2020-08-12T08:54:00Z</dcterms:created>
  <dcterms:modified xsi:type="dcterms:W3CDTF">2022-07-19T05:27:00Z</dcterms:modified>
</cp:coreProperties>
</file>